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3DB9" w14:textId="77777777" w:rsidR="00177022" w:rsidRDefault="00177022" w:rsidP="00177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PWA MEETING OF THE HAILEYVILLE CITY COUNCIL</w:t>
      </w:r>
    </w:p>
    <w:p w14:paraId="18F7BEAC" w14:textId="51A24D44" w:rsidR="00177022" w:rsidRDefault="003822D0" w:rsidP="00177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WEDNESDAY</w:t>
      </w:r>
      <w:r w:rsidR="00177022">
        <w:rPr>
          <w:rFonts w:ascii="Times New Roman" w:hAnsi="Times New Roman" w:cs="Times New Roman"/>
          <w:b/>
          <w:sz w:val="28"/>
          <w:szCs w:val="28"/>
          <w:u w:val="single"/>
        </w:rPr>
        <w:t xml:space="preserve"> SEPTEMBER </w:t>
      </w:r>
      <w:r w:rsidR="00D45872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177022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 w:rsidR="00177022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proofErr w:type="gramEnd"/>
      <w:r w:rsidR="00177022">
        <w:rPr>
          <w:rFonts w:ascii="Times New Roman" w:hAnsi="Times New Roman" w:cs="Times New Roman"/>
          <w:b/>
          <w:sz w:val="28"/>
          <w:szCs w:val="28"/>
          <w:u w:val="single"/>
        </w:rPr>
        <w:t xml:space="preserve"> FOLLOWING GENERAL MEETING</w:t>
      </w:r>
    </w:p>
    <w:p w14:paraId="735A8581" w14:textId="77777777" w:rsidR="00177022" w:rsidRDefault="00177022" w:rsidP="001770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 City Hall, 510 Main Street</w:t>
      </w:r>
    </w:p>
    <w:p w14:paraId="72C08877" w14:textId="77777777" w:rsidR="00177022" w:rsidRDefault="00177022" w:rsidP="001770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Haileyville, OK 74546 (Pittsburg County)</w:t>
      </w:r>
    </w:p>
    <w:p w14:paraId="5F403EEE" w14:textId="77777777" w:rsidR="00177022" w:rsidRDefault="00177022" w:rsidP="00177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EBB1A7C" w14:textId="77777777" w:rsidR="00177022" w:rsidRDefault="00177022" w:rsidP="0017702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required, this agenda for 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PWA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2AF3E1B6" w14:textId="77777777" w:rsidR="00177022" w:rsidRPr="00A84BF8" w:rsidRDefault="00177022" w:rsidP="0017702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CALL TO ORDER</w:t>
      </w:r>
    </w:p>
    <w:p w14:paraId="6926D4B6" w14:textId="77777777" w:rsidR="00177022" w:rsidRPr="00A84BF8" w:rsidRDefault="00177022" w:rsidP="0017702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ROLL CALL AND DECLARATION OF QUORUM</w:t>
      </w:r>
    </w:p>
    <w:p w14:paraId="58026A43" w14:textId="03A28B7F" w:rsidR="00177022" w:rsidRPr="00177022" w:rsidRDefault="00177022" w:rsidP="0017702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RECOGNITION OF GUESTS AND PUBLIC COMMENTS</w:t>
      </w:r>
      <w:r w:rsidRPr="00A84BF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6FB37E14" w14:textId="77777777" w:rsidR="00177022" w:rsidRPr="00A84BF8" w:rsidRDefault="00177022" w:rsidP="0017702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REPORTS</w:t>
      </w:r>
    </w:p>
    <w:p w14:paraId="53F8BB20" w14:textId="77777777" w:rsidR="00177022" w:rsidRPr="00A84BF8" w:rsidRDefault="00177022" w:rsidP="00177022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MAYOR/COUNCIL MEMBERS</w:t>
      </w:r>
      <w:r w:rsidRPr="00A84BF8">
        <w:rPr>
          <w:rFonts w:ascii="Times New Roman" w:hAnsi="Times New Roman" w:cs="Times New Roman"/>
          <w:color w:val="1D2228"/>
          <w:sz w:val="28"/>
          <w:szCs w:val="28"/>
          <w:shd w:val="clear" w:color="auto" w:fill="FFFFFF"/>
        </w:rPr>
        <w:t>.</w:t>
      </w:r>
    </w:p>
    <w:p w14:paraId="082FB031" w14:textId="77777777" w:rsidR="00177022" w:rsidRPr="00A84BF8" w:rsidRDefault="00177022" w:rsidP="00177022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MAINTENANCE SUPERVISOR</w:t>
      </w:r>
    </w:p>
    <w:p w14:paraId="2886FB0E" w14:textId="77777777" w:rsidR="00177022" w:rsidRPr="00A84BF8" w:rsidRDefault="00177022" w:rsidP="0017702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BF8">
        <w:rPr>
          <w:rFonts w:ascii="Times New Roman" w:hAnsi="Times New Roman" w:cs="Times New Roman"/>
          <w:b/>
          <w:bCs/>
          <w:sz w:val="28"/>
          <w:szCs w:val="28"/>
        </w:rPr>
        <w:t>DISCUSSION AND ACTION</w:t>
      </w:r>
    </w:p>
    <w:p w14:paraId="5D5A04DA" w14:textId="526DF6F2" w:rsidR="00177022" w:rsidRPr="00A84BF8" w:rsidRDefault="00177022" w:rsidP="00177022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BF8">
        <w:rPr>
          <w:rFonts w:ascii="Times New Roman" w:hAnsi="Times New Roman" w:cs="Times New Roman"/>
          <w:sz w:val="28"/>
          <w:szCs w:val="28"/>
        </w:rPr>
        <w:t xml:space="preserve">Approval of minutes from the </w:t>
      </w:r>
      <w:r>
        <w:rPr>
          <w:rFonts w:ascii="Times New Roman" w:hAnsi="Times New Roman" w:cs="Times New Roman"/>
          <w:sz w:val="28"/>
          <w:szCs w:val="28"/>
        </w:rPr>
        <w:t>August 9</w:t>
      </w:r>
      <w:r w:rsidRPr="00A84BF8">
        <w:rPr>
          <w:rFonts w:ascii="Times New Roman" w:hAnsi="Times New Roman" w:cs="Times New Roman"/>
          <w:sz w:val="28"/>
          <w:szCs w:val="28"/>
        </w:rPr>
        <w:t>, 2022, meeting</w:t>
      </w:r>
    </w:p>
    <w:p w14:paraId="617904F2" w14:textId="7D7E1760" w:rsidR="00177022" w:rsidRPr="00A84BF8" w:rsidRDefault="00177022" w:rsidP="00177022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BF8">
        <w:rPr>
          <w:rFonts w:ascii="Times New Roman" w:hAnsi="Times New Roman" w:cs="Times New Roman"/>
          <w:sz w:val="28"/>
          <w:szCs w:val="28"/>
        </w:rPr>
        <w:t xml:space="preserve">Approval to pay </w:t>
      </w:r>
      <w:r>
        <w:rPr>
          <w:rFonts w:ascii="Times New Roman" w:hAnsi="Times New Roman" w:cs="Times New Roman"/>
          <w:sz w:val="28"/>
          <w:szCs w:val="28"/>
        </w:rPr>
        <w:t>August</w:t>
      </w:r>
      <w:r w:rsidRPr="00A84BF8">
        <w:rPr>
          <w:rFonts w:ascii="Times New Roman" w:hAnsi="Times New Roman" w:cs="Times New Roman"/>
          <w:sz w:val="28"/>
          <w:szCs w:val="28"/>
        </w:rPr>
        <w:t xml:space="preserve"> Bills.</w:t>
      </w:r>
    </w:p>
    <w:p w14:paraId="7ABFAB60" w14:textId="77777777" w:rsidR="00177022" w:rsidRPr="00A84BF8" w:rsidRDefault="00177022" w:rsidP="0017702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BUSINESS PREVIOUSLY CONSIDERED</w:t>
      </w:r>
    </w:p>
    <w:p w14:paraId="261E7E8F" w14:textId="77777777" w:rsidR="00177022" w:rsidRPr="00A84BF8" w:rsidRDefault="00177022" w:rsidP="00177022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bCs/>
          <w:sz w:val="28"/>
          <w:szCs w:val="28"/>
        </w:rPr>
        <w:t>Discussion and action</w:t>
      </w:r>
    </w:p>
    <w:p w14:paraId="7AE9F103" w14:textId="77777777" w:rsidR="00177022" w:rsidRPr="00A84BF8" w:rsidRDefault="00177022" w:rsidP="0017702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BF8">
        <w:rPr>
          <w:rFonts w:ascii="Times New Roman" w:hAnsi="Times New Roman" w:cs="Times New Roman"/>
          <w:b/>
          <w:sz w:val="28"/>
          <w:szCs w:val="28"/>
        </w:rPr>
        <w:t>NEW BUSINESS (BUSINESS NOT PREVIOUSLY CONSIDERED)</w:t>
      </w:r>
    </w:p>
    <w:p w14:paraId="7BD001B6" w14:textId="77777777" w:rsidR="00177022" w:rsidRPr="00A84BF8" w:rsidRDefault="00177022" w:rsidP="00177022">
      <w:pPr>
        <w:pStyle w:val="yiv6930254553msolistparagraph"/>
        <w:shd w:val="clear" w:color="auto" w:fill="FFFFFF"/>
        <w:spacing w:before="0" w:beforeAutospacing="0" w:after="0" w:afterAutospacing="0"/>
        <w:ind w:left="360" w:firstLine="360"/>
        <w:rPr>
          <w:color w:val="1D2228"/>
          <w:sz w:val="28"/>
          <w:szCs w:val="28"/>
        </w:rPr>
      </w:pPr>
      <w:r w:rsidRPr="00A84BF8">
        <w:rPr>
          <w:b/>
          <w:sz w:val="28"/>
          <w:szCs w:val="28"/>
        </w:rPr>
        <w:t>Discussion and Action:</w:t>
      </w:r>
      <w:r w:rsidRPr="00A84BF8">
        <w:rPr>
          <w:color w:val="1D2228"/>
          <w:sz w:val="28"/>
          <w:szCs w:val="28"/>
        </w:rPr>
        <w:t xml:space="preserve"> </w:t>
      </w:r>
    </w:p>
    <w:p w14:paraId="33A1A48E" w14:textId="1017534E" w:rsidR="00177022" w:rsidRPr="00177022" w:rsidRDefault="00177022" w:rsidP="00177022">
      <w:pPr>
        <w:pStyle w:val="yiv9005583478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177022">
        <w:rPr>
          <w:color w:val="1D2228"/>
          <w:sz w:val="28"/>
          <w:szCs w:val="28"/>
        </w:rPr>
        <w:t xml:space="preserve">Approve/disapprove DEQ/OWRA Rural Infrastructure Grant Application and earmark $20,000 from City and/or PWA funds as </w:t>
      </w:r>
      <w:proofErr w:type="gramStart"/>
      <w:r w:rsidRPr="00177022">
        <w:rPr>
          <w:color w:val="1D2228"/>
          <w:sz w:val="28"/>
          <w:szCs w:val="28"/>
        </w:rPr>
        <w:t>match, if</w:t>
      </w:r>
      <w:proofErr w:type="gramEnd"/>
      <w:r w:rsidRPr="00177022">
        <w:rPr>
          <w:color w:val="1D2228"/>
          <w:sz w:val="28"/>
          <w:szCs w:val="28"/>
        </w:rPr>
        <w:t xml:space="preserve"> grant is awarded.</w:t>
      </w:r>
      <w:r>
        <w:rPr>
          <w:color w:val="1D2228"/>
          <w:sz w:val="28"/>
          <w:szCs w:val="28"/>
        </w:rPr>
        <w:t xml:space="preserve"> (ARPA infrastructure funds will be used)</w:t>
      </w:r>
    </w:p>
    <w:p w14:paraId="7A90C27F" w14:textId="20127410" w:rsidR="00177022" w:rsidRPr="00A84BF8" w:rsidRDefault="00177022" w:rsidP="00177022">
      <w:pPr>
        <w:pStyle w:val="yiv6930254553msolistparagraph"/>
        <w:shd w:val="clear" w:color="auto" w:fill="FFFFFF"/>
        <w:spacing w:before="0" w:beforeAutospacing="0" w:after="0" w:afterAutospacing="0"/>
        <w:ind w:left="1440" w:hanging="360"/>
        <w:rPr>
          <w:color w:val="1D2228"/>
          <w:sz w:val="28"/>
          <w:szCs w:val="28"/>
        </w:rPr>
      </w:pPr>
      <w:r>
        <w:rPr>
          <w:color w:val="1D2228"/>
          <w:sz w:val="28"/>
          <w:szCs w:val="28"/>
        </w:rPr>
        <w:t>b.</w:t>
      </w:r>
      <w:r>
        <w:rPr>
          <w:color w:val="1D2228"/>
          <w:sz w:val="28"/>
          <w:szCs w:val="28"/>
        </w:rPr>
        <w:tab/>
        <w:t>Approve the Code of Ethics for the Board of Directors, Haileyville Public Works Authority.</w:t>
      </w:r>
    </w:p>
    <w:p w14:paraId="1E827CA6" w14:textId="77777777" w:rsidR="00177022" w:rsidRPr="00A84BF8" w:rsidRDefault="00177022" w:rsidP="00177022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BF8">
        <w:rPr>
          <w:rFonts w:ascii="Times New Roman" w:hAnsi="Times New Roman" w:cs="Times New Roman"/>
          <w:b/>
          <w:bCs/>
          <w:sz w:val="28"/>
          <w:szCs w:val="28"/>
        </w:rPr>
        <w:t>BUSINESS NOT KNOWN AT TIME OF AGENDA</w:t>
      </w:r>
    </w:p>
    <w:p w14:paraId="0EF49F2F" w14:textId="77777777" w:rsidR="00177022" w:rsidRPr="00A84BF8" w:rsidRDefault="00177022" w:rsidP="0017702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BF8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598B8E5D" w14:textId="0A975C33" w:rsidR="00177022" w:rsidRDefault="00177022" w:rsidP="00177022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POSTED THIS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D45872">
        <w:rPr>
          <w:rFonts w:ascii="Times New Roman" w:hAnsi="Times New Roman" w:cs="Times New Roman"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DAY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366F">
        <w:rPr>
          <w:rFonts w:ascii="Times New Roman" w:hAnsi="Times New Roman" w:cs="Times New Roman"/>
          <w:sz w:val="24"/>
          <w:szCs w:val="24"/>
          <w:u w:val="single"/>
        </w:rPr>
        <w:t>September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1:00   PM </w:t>
      </w:r>
    </w:p>
    <w:p w14:paraId="59E159C7" w14:textId="77777777" w:rsidR="00177022" w:rsidRDefault="00177022" w:rsidP="00177022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3E18E3" w14:textId="77777777" w:rsidR="00177022" w:rsidRDefault="00177022" w:rsidP="00177022">
      <w:pPr>
        <w:spacing w:after="0" w:line="276" w:lineRule="auto"/>
        <w:rPr>
          <w:rFonts w:ascii="Times New Roman" w:hAnsi="Times New Roman" w:cs="Times New Roman"/>
          <w:bCs/>
        </w:rPr>
      </w:pPr>
      <w:r w:rsidRPr="009C4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283B"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2A4D7E07" w14:textId="77777777" w:rsidR="00177022" w:rsidRPr="0081283B" w:rsidRDefault="00177022" w:rsidP="00177022">
      <w:pPr>
        <w:spacing w:after="0" w:line="276" w:lineRule="auto"/>
        <w:rPr>
          <w:rFonts w:ascii="Times New Roman" w:hAnsi="Times New Roman" w:cs="Times New Roman"/>
          <w:bCs/>
        </w:rPr>
      </w:pPr>
    </w:p>
    <w:p w14:paraId="79E8A9E8" w14:textId="77777777" w:rsidR="00177022" w:rsidRDefault="00177022" w:rsidP="0017702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14:paraId="6DCB218A" w14:textId="77777777" w:rsidR="00177022" w:rsidRDefault="00177022" w:rsidP="0017702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Ryndie Liess/Haileyville City Clerk</w:t>
      </w:r>
    </w:p>
    <w:p w14:paraId="0D9840FE" w14:textId="77777777" w:rsidR="00B43B98" w:rsidRDefault="00B43B98"/>
    <w:sectPr w:rsidR="00B43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750C8"/>
    <w:multiLevelType w:val="multilevel"/>
    <w:tmpl w:val="8848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B3E0B"/>
    <w:multiLevelType w:val="hybridMultilevel"/>
    <w:tmpl w:val="B78E41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8835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3746452">
    <w:abstractNumId w:val="0"/>
  </w:num>
  <w:num w:numId="3" w16cid:durableId="2134906312">
    <w:abstractNumId w:val="1"/>
  </w:num>
  <w:num w:numId="4" w16cid:durableId="670378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22"/>
    <w:rsid w:val="000D366F"/>
    <w:rsid w:val="00177022"/>
    <w:rsid w:val="003822D0"/>
    <w:rsid w:val="00B43B98"/>
    <w:rsid w:val="00D45872"/>
    <w:rsid w:val="00F8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140A"/>
  <w15:chartTrackingRefBased/>
  <w15:docId w15:val="{E00A80DF-1E4E-44D0-9B44-4D4CA70C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2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022"/>
    <w:pPr>
      <w:ind w:left="720"/>
      <w:contextualSpacing/>
    </w:pPr>
  </w:style>
  <w:style w:type="paragraph" w:customStyle="1" w:styleId="yiv6930254553msolistparagraph">
    <w:name w:val="yiv6930254553msolistparagraph"/>
    <w:basedOn w:val="Normal"/>
    <w:rsid w:val="0017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005583478msolistparagraph">
    <w:name w:val="yiv9005583478msolistparagraph"/>
    <w:basedOn w:val="Normal"/>
    <w:rsid w:val="00177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5</cp:revision>
  <cp:lastPrinted>2022-09-19T19:36:00Z</cp:lastPrinted>
  <dcterms:created xsi:type="dcterms:W3CDTF">2022-09-08T21:18:00Z</dcterms:created>
  <dcterms:modified xsi:type="dcterms:W3CDTF">2022-09-19T20:50:00Z</dcterms:modified>
</cp:coreProperties>
</file>