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5FC0" w14:textId="77777777" w:rsidR="009B3C8F" w:rsidRDefault="009B3C8F" w:rsidP="009B3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1DFA3267" w14:textId="758A28D6" w:rsidR="009B3C8F" w:rsidRDefault="009B3C8F" w:rsidP="009B3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 w:rsidR="009924F2">
        <w:rPr>
          <w:rFonts w:ascii="Times New Roman" w:hAnsi="Times New Roman" w:cs="Times New Roman"/>
          <w:b/>
          <w:sz w:val="28"/>
          <w:szCs w:val="28"/>
          <w:u w:val="single"/>
        </w:rPr>
        <w:t>JUNE 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226C513E" w14:textId="77777777" w:rsidR="009B3C8F" w:rsidRDefault="009B3C8F" w:rsidP="009B3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3075775D" w14:textId="77777777" w:rsidR="009B3C8F" w:rsidRDefault="009B3C8F" w:rsidP="009B3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2570FB56" w14:textId="77777777" w:rsidR="009B3C8F" w:rsidRDefault="009B3C8F" w:rsidP="009B3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7A66CFD4" w14:textId="77777777" w:rsidR="009B3C8F" w:rsidRDefault="009B3C8F" w:rsidP="009B3C8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5540040E" w14:textId="77777777" w:rsidR="009B3C8F" w:rsidRPr="008A4E35" w:rsidRDefault="009B3C8F" w:rsidP="009B3C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13E879A9" w14:textId="77777777" w:rsidR="009B3C8F" w:rsidRPr="008A4E35" w:rsidRDefault="009B3C8F" w:rsidP="009B3C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58900370" w14:textId="77777777" w:rsidR="009B3C8F" w:rsidRPr="008A4E35" w:rsidRDefault="009B3C8F" w:rsidP="009B3C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</w:p>
    <w:p w14:paraId="27E0BEA0" w14:textId="77777777" w:rsidR="009B3C8F" w:rsidRPr="008A4E35" w:rsidRDefault="009B3C8F" w:rsidP="009B3C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73FDB8EB" w14:textId="77777777" w:rsidR="009B3C8F" w:rsidRPr="00E36863" w:rsidRDefault="009B3C8F" w:rsidP="009B3C8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MAYOR/COUNCIL MEMBERS</w:t>
      </w:r>
      <w:r w:rsidRPr="00E36863"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67AC036F" w14:textId="77777777" w:rsidR="009B3C8F" w:rsidRPr="008A4E35" w:rsidRDefault="009B3C8F" w:rsidP="009B3C8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4D0CA119" w14:textId="77777777" w:rsidR="009B3C8F" w:rsidRPr="008A4E35" w:rsidRDefault="009B3C8F" w:rsidP="009B3C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788D2BDF" w14:textId="01F1F4D5" w:rsidR="009B3C8F" w:rsidRDefault="009B3C8F" w:rsidP="009B3C8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 FROM MAY 11, 2021, MEETING</w:t>
      </w:r>
    </w:p>
    <w:p w14:paraId="5AD90A83" w14:textId="22751D4E" w:rsidR="009B3C8F" w:rsidRPr="007D58A0" w:rsidRDefault="009B3C8F" w:rsidP="009B3C8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8A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PPROVAL TO PAY MAY BILLS</w:t>
      </w:r>
    </w:p>
    <w:p w14:paraId="53753136" w14:textId="77777777" w:rsidR="009B3C8F" w:rsidRPr="008A4E35" w:rsidRDefault="009B3C8F" w:rsidP="009B3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51EDB47D" w14:textId="77777777" w:rsidR="009B3C8F" w:rsidRPr="008A4E35" w:rsidRDefault="009B3C8F" w:rsidP="009B3C8F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27321161" w14:textId="77777777" w:rsidR="009B3C8F" w:rsidRPr="008A4E35" w:rsidRDefault="009B3C8F" w:rsidP="009B3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671D81BD" w14:textId="18BDC341" w:rsidR="00CC565A" w:rsidRPr="007D4485" w:rsidRDefault="009B3C8F" w:rsidP="007D4485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Discussion and Action:</w:t>
      </w:r>
      <w:bookmarkStart w:id="0" w:name="_Hlk2170502"/>
    </w:p>
    <w:p w14:paraId="4F3B4E7D" w14:textId="45D0C0E6" w:rsidR="009B3C8F" w:rsidRPr="00CC565A" w:rsidRDefault="00CC565A" w:rsidP="003027C1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color w:val="1D2228"/>
        </w:rPr>
      </w:pPr>
      <w:r w:rsidRPr="00CC565A">
        <w:rPr>
          <w:rFonts w:ascii="Times New Roman" w:hAnsi="Times New Roman" w:cs="Times New Roman"/>
          <w:sz w:val="24"/>
          <w:szCs w:val="24"/>
        </w:rPr>
        <w:t xml:space="preserve">CONSIDER AND TAKE ACTION WITH RESPECT TO </w:t>
      </w:r>
      <w:bookmarkEnd w:id="0"/>
      <w:r w:rsidRPr="00CC565A">
        <w:rPr>
          <w:rFonts w:ascii="Times New Roman" w:hAnsi="Times New Roman" w:cs="Times New Roman"/>
          <w:sz w:val="24"/>
          <w:szCs w:val="24"/>
        </w:rPr>
        <w:t xml:space="preserve">A RESOLUTION ACCEPTING THE OFFER OF THE UNITED STATES OF AMERICA, ACTING THROUGH RURAL UTILITIES SERVICE, FORMERLY KNOWN AS FARMERS HOME ADMINISTRATION, TO MAKE A LOAN IN THE PRINCIPAL AMOUNT OF $1,104,000; RATIFYING AND CONFIRMING A LEASE AGREEMENT AND OPEATION AND MAINTENANCE CONTRACT OR APPROVING AND AUTHORIZING THE EXECUTION OF AN AMENDED LEASE AGREEMENT AND OPERATION AND MAINTENANCE CONTRACT, IF DEEMED NECESSARY BY BOND COUNSEL; APPROVING THE LOAN RESOLUTION SECURITY AGREEMENT AND AUTHORIZING ITS EXECUTION; APPROVING AND AUTHORIZING THE EXECUTION OF THE ASSOCIATION WATER AND WASTE SYSTEM GRANT AGREEMENT; APPROVING THE ISSUANCE OF A NOTE IN THE AMOUNT OF $1,104,000, SECURED BY A REAL ESTATE MORTGAGE AND AUTHORIZING ITS EXECUTION; APPROVING AND AUTHORIZING THE EXECUTION OF A PARITY AGREEMENT; RATIFYING AND CONFIRMING WATER RATES; APPROVING AND AUTHORIZING THE EXECUTION OF A LEGAL SERVICES AGREEMENT; APPROVING AND AUTHORIZING PAYMENT OF ATTORNEY AND ENGINEER FEES AND EXPENSES; APPROVING, ACCEPTING, AND AUTHORIZING THE EXECUTION AN ASSIGNMENT </w:t>
      </w:r>
      <w:r w:rsidRPr="00CC565A">
        <w:rPr>
          <w:rFonts w:ascii="Times New Roman" w:hAnsi="Times New Roman" w:cs="Times New Roman"/>
          <w:sz w:val="24"/>
          <w:szCs w:val="24"/>
        </w:rPr>
        <w:lastRenderedPageBreak/>
        <w:t xml:space="preserve">OF THE AMENDED WATER PURCHASE CONTRACT </w:t>
      </w:r>
      <w:r w:rsidRPr="00CC565A">
        <w:rPr>
          <w:rFonts w:ascii="Times New Roman" w:hAnsi="Times New Roman" w:cs="Times New Roman"/>
          <w:caps/>
          <w:sz w:val="24"/>
          <w:szCs w:val="24"/>
        </w:rPr>
        <w:t>between the Pittsburg County Water Authority and the City;</w:t>
      </w:r>
      <w:r w:rsidRPr="00CC565A">
        <w:rPr>
          <w:rFonts w:ascii="Times New Roman" w:hAnsi="Times New Roman" w:cs="Times New Roman"/>
          <w:sz w:val="24"/>
          <w:szCs w:val="24"/>
        </w:rPr>
        <w:t xml:space="preserve"> AND CONTAINING OTHER PROVISIONS RELATED THERETO.</w:t>
      </w:r>
    </w:p>
    <w:p w14:paraId="3A9DFB24" w14:textId="77777777" w:rsidR="009B3C8F" w:rsidRPr="00461F0D" w:rsidRDefault="009B3C8F" w:rsidP="009B3C8F">
      <w:pPr>
        <w:pStyle w:val="ListParagraph"/>
        <w:spacing w:line="240" w:lineRule="auto"/>
        <w:ind w:left="153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B870EA" w14:textId="77777777" w:rsidR="009B3C8F" w:rsidRPr="008A4E35" w:rsidRDefault="009B3C8F" w:rsidP="009B3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13D09CDF" w14:textId="77777777" w:rsidR="009B3C8F" w:rsidRPr="008A4E35" w:rsidRDefault="009B3C8F" w:rsidP="009B3C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451EE503" w14:textId="77777777" w:rsidR="009B3C8F" w:rsidRDefault="009B3C8F" w:rsidP="009B3C8F">
      <w:pPr>
        <w:pStyle w:val="yiv7820946500ydpa52f8e06msolistparagraph"/>
        <w:shd w:val="clear" w:color="auto" w:fill="FFFFFF"/>
        <w:rPr>
          <w:rFonts w:ascii="Arial" w:hAnsi="Arial" w:cs="Arial"/>
          <w:color w:val="1D2228"/>
          <w:sz w:val="22"/>
          <w:szCs w:val="22"/>
        </w:rPr>
      </w:pPr>
      <w:r>
        <w:rPr>
          <w:rFonts w:ascii="New serif" w:hAnsi="New serif" w:cs="Arial"/>
          <w:color w:val="1D2228"/>
        </w:rPr>
        <w:t xml:space="preserve"> </w:t>
      </w:r>
    </w:p>
    <w:p w14:paraId="4D44814D" w14:textId="77777777" w:rsidR="009B3C8F" w:rsidRPr="00A75734" w:rsidRDefault="009B3C8F" w:rsidP="009B3C8F">
      <w:pPr>
        <w:pStyle w:val="ListParagraph"/>
        <w:ind w:left="153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13F50" w14:textId="77777777" w:rsidR="009B3C8F" w:rsidRPr="00A75734" w:rsidRDefault="009B3C8F" w:rsidP="009B3C8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75734">
        <w:rPr>
          <w:rFonts w:ascii="Times New Roman" w:hAnsi="Times New Roman" w:cs="Times New Roman"/>
          <w:b/>
          <w:sz w:val="24"/>
          <w:szCs w:val="24"/>
        </w:rPr>
        <w:t>Posted this __________ Day of ____________ at ________</w:t>
      </w:r>
    </w:p>
    <w:p w14:paraId="0E86BFD3" w14:textId="77777777" w:rsidR="009B3C8F" w:rsidRPr="00A75734" w:rsidRDefault="009B3C8F" w:rsidP="009B3C8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A75734">
        <w:rPr>
          <w:rFonts w:ascii="Times New Roman" w:hAnsi="Times New Roman" w:cs="Times New Roman"/>
          <w:b/>
          <w:sz w:val="24"/>
          <w:szCs w:val="24"/>
        </w:rPr>
        <w:t xml:space="preserve">I certify and attest to the public posting of this agenda in a prominent place as </w:t>
      </w:r>
      <w:proofErr w:type="gramStart"/>
      <w:r w:rsidRPr="00A75734">
        <w:rPr>
          <w:rFonts w:ascii="Times New Roman" w:hAnsi="Times New Roman" w:cs="Times New Roman"/>
          <w:b/>
          <w:sz w:val="24"/>
          <w:szCs w:val="24"/>
        </w:rPr>
        <w:t>required</w:t>
      </w:r>
      <w:proofErr w:type="gramEnd"/>
    </w:p>
    <w:p w14:paraId="6279BA5F" w14:textId="77777777" w:rsidR="009B3C8F" w:rsidRPr="00A75734" w:rsidRDefault="009B3C8F" w:rsidP="009B3C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EFBB9B" w14:textId="77777777" w:rsidR="009B3C8F" w:rsidRPr="00A75734" w:rsidRDefault="009B3C8F" w:rsidP="009B3C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573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71FD1521" w14:textId="77777777" w:rsidR="009B3C8F" w:rsidRPr="00A75734" w:rsidRDefault="009B3C8F" w:rsidP="009B3C8F">
      <w:pPr>
        <w:spacing w:after="0"/>
        <w:rPr>
          <w:sz w:val="24"/>
          <w:szCs w:val="24"/>
        </w:rPr>
      </w:pPr>
      <w:r w:rsidRPr="00A75734">
        <w:rPr>
          <w:rFonts w:ascii="Times New Roman" w:hAnsi="Times New Roman" w:cs="Times New Roman"/>
          <w:b/>
          <w:sz w:val="24"/>
          <w:szCs w:val="24"/>
        </w:rPr>
        <w:t>Ryndie Liess / City Clerk</w:t>
      </w:r>
    </w:p>
    <w:p w14:paraId="15207B84" w14:textId="77777777" w:rsidR="009B3C8F" w:rsidRDefault="009B3C8F" w:rsidP="009B3C8F"/>
    <w:p w14:paraId="0174D070" w14:textId="77777777" w:rsidR="00C81C7A" w:rsidRDefault="00C81C7A"/>
    <w:sectPr w:rsidR="00C81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94924"/>
    <w:multiLevelType w:val="hybridMultilevel"/>
    <w:tmpl w:val="80884BB8"/>
    <w:lvl w:ilvl="0" w:tplc="FABE033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BD211F"/>
    <w:multiLevelType w:val="hybridMultilevel"/>
    <w:tmpl w:val="95986752"/>
    <w:lvl w:ilvl="0" w:tplc="6AEEC90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B26B40"/>
    <w:multiLevelType w:val="hybridMultilevel"/>
    <w:tmpl w:val="915E4A5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8F"/>
    <w:rsid w:val="007D4485"/>
    <w:rsid w:val="009924F2"/>
    <w:rsid w:val="009B3C8F"/>
    <w:rsid w:val="00C81C7A"/>
    <w:rsid w:val="00C8483B"/>
    <w:rsid w:val="00CC565A"/>
    <w:rsid w:val="00F1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4B4B"/>
  <w15:chartTrackingRefBased/>
  <w15:docId w15:val="{3087A784-EC79-4D3A-9A1F-B2EE66A2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C8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C8F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9B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08520651msolistparagraph">
    <w:name w:val="yiv3908520651msolistparagraph"/>
    <w:basedOn w:val="Normal"/>
    <w:rsid w:val="009B3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5</cp:revision>
  <cp:lastPrinted>2021-06-04T17:46:00Z</cp:lastPrinted>
  <dcterms:created xsi:type="dcterms:W3CDTF">2021-06-03T19:38:00Z</dcterms:created>
  <dcterms:modified xsi:type="dcterms:W3CDTF">2021-06-04T17:51:00Z</dcterms:modified>
</cp:coreProperties>
</file>