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FBD4B" w14:textId="77777777" w:rsidR="00A77ECA" w:rsidRDefault="00A77ECA" w:rsidP="00A77ECA">
      <w:pPr>
        <w:spacing w:after="0"/>
        <w:ind w:left="231" w:hanging="10"/>
        <w:jc w:val="center"/>
      </w:pPr>
      <w:r>
        <w:rPr>
          <w:rFonts w:ascii="Times New Roman" w:eastAsia="Times New Roman" w:hAnsi="Times New Roman" w:cs="Times New Roman"/>
          <w:sz w:val="26"/>
          <w:u w:val="single" w:color="000000"/>
        </w:rPr>
        <w:t>GENERAL MEETING OF THE HALEYVILLE CITY COUNCIL</w:t>
      </w:r>
    </w:p>
    <w:p w14:paraId="145DB5D3" w14:textId="6F280C1D" w:rsidR="00A77ECA" w:rsidRDefault="00A77ECA" w:rsidP="00A77ECA">
      <w:pPr>
        <w:spacing w:after="0"/>
        <w:ind w:left="231" w:right="43" w:hanging="10"/>
        <w:jc w:val="center"/>
      </w:pPr>
      <w:r>
        <w:rPr>
          <w:noProof/>
        </w:rPr>
        <w:drawing>
          <wp:inline distT="0" distB="0" distL="0" distR="0" wp14:anchorId="4D4693F2" wp14:editId="27A69457">
            <wp:extent cx="12192" cy="115859"/>
            <wp:effectExtent l="0" t="0" r="0" b="0"/>
            <wp:docPr id="72473" name="Picture 724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73" name="Picture 7247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15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  <w:u w:val="single" w:color="000000"/>
        </w:rPr>
        <w:t xml:space="preserve">TUESDAY. November 8, </w:t>
      </w:r>
      <w:proofErr w:type="gramStart"/>
      <w:r>
        <w:rPr>
          <w:rFonts w:ascii="Times New Roman" w:eastAsia="Times New Roman" w:hAnsi="Times New Roman" w:cs="Times New Roman"/>
          <w:sz w:val="26"/>
          <w:u w:val="single" w:color="000000"/>
        </w:rPr>
        <w:t>2022</w:t>
      </w:r>
      <w:proofErr w:type="gramEnd"/>
      <w:r>
        <w:rPr>
          <w:rFonts w:ascii="Times New Roman" w:eastAsia="Times New Roman" w:hAnsi="Times New Roman" w:cs="Times New Roman"/>
          <w:sz w:val="26"/>
          <w:u w:val="single" w:color="000000"/>
        </w:rPr>
        <w:t xml:space="preserve"> 7:00PM</w:t>
      </w:r>
    </w:p>
    <w:p w14:paraId="6A150F61" w14:textId="77777777" w:rsidR="00A77ECA" w:rsidRDefault="00A77ECA" w:rsidP="00A77ECA">
      <w:pPr>
        <w:spacing w:after="0"/>
        <w:ind w:left="207" w:hanging="10"/>
        <w:jc w:val="center"/>
      </w:pPr>
      <w:r>
        <w:rPr>
          <w:rFonts w:ascii="Times New Roman" w:eastAsia="Times New Roman" w:hAnsi="Times New Roman" w:cs="Times New Roman"/>
          <w:sz w:val="24"/>
        </w:rPr>
        <w:t>Haileyville City Hall, 510 Main Street</w:t>
      </w:r>
    </w:p>
    <w:p w14:paraId="44FBF120" w14:textId="77777777" w:rsidR="00A77ECA" w:rsidRDefault="00A77ECA" w:rsidP="00A77ECA">
      <w:pPr>
        <w:spacing w:after="0"/>
        <w:ind w:left="207" w:right="19" w:hanging="10"/>
        <w:jc w:val="center"/>
      </w:pPr>
      <w:r>
        <w:rPr>
          <w:rFonts w:ascii="Times New Roman" w:eastAsia="Times New Roman" w:hAnsi="Times New Roman" w:cs="Times New Roman"/>
          <w:sz w:val="24"/>
        </w:rPr>
        <w:t>Haileyville, OK 74546 (Pittsburg County)</w:t>
      </w:r>
    </w:p>
    <w:p w14:paraId="53BA26E2" w14:textId="77777777" w:rsidR="004138D5" w:rsidRDefault="00A77ECA" w:rsidP="004138D5">
      <w:pPr>
        <w:spacing w:after="0"/>
        <w:ind w:left="207" w:right="19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AGENDA</w:t>
      </w:r>
    </w:p>
    <w:p w14:paraId="128A0A1B" w14:textId="74B27762" w:rsidR="004138D5" w:rsidRPr="004138D5" w:rsidRDefault="00A77ECA" w:rsidP="004138D5">
      <w:pPr>
        <w:spacing w:after="225"/>
        <w:ind w:left="207" w:right="19" w:hanging="1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As required, this agenda for a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>general meeting</w:t>
      </w:r>
      <w:r>
        <w:rPr>
          <w:rFonts w:ascii="Times New Roman" w:eastAsia="Times New Roman" w:hAnsi="Times New Roman" w:cs="Times New Roman"/>
          <w:sz w:val="20"/>
        </w:rPr>
        <w:t xml:space="preserve"> of the Haileyville City Council is posted in a public place, at least 48 hours before the meeting, (Title 25, Section 311(A</w:t>
      </w:r>
      <w:proofErr w:type="gramStart"/>
      <w:r>
        <w:rPr>
          <w:rFonts w:ascii="Times New Roman" w:eastAsia="Times New Roman" w:hAnsi="Times New Roman" w:cs="Times New Roman"/>
          <w:sz w:val="20"/>
        </w:rPr>
        <w:t>)(</w:t>
      </w:r>
      <w:proofErr w:type="gramEnd"/>
      <w:r>
        <w:rPr>
          <w:rFonts w:ascii="Times New Roman" w:eastAsia="Times New Roman" w:hAnsi="Times New Roman" w:cs="Times New Roman"/>
          <w:sz w:val="20"/>
        </w:rPr>
        <w:t>I l).</w:t>
      </w:r>
    </w:p>
    <w:p w14:paraId="77712330" w14:textId="618A5274" w:rsidR="00A77ECA" w:rsidRPr="00BD6FFB" w:rsidRDefault="00A77ECA" w:rsidP="004138D5">
      <w:pPr>
        <w:spacing w:after="0" w:line="276" w:lineRule="auto"/>
        <w:ind w:left="139" w:firstLine="9"/>
        <w:rPr>
          <w:sz w:val="20"/>
          <w:szCs w:val="20"/>
        </w:rPr>
      </w:pPr>
      <w:r w:rsidRPr="00BD6FFB">
        <w:rPr>
          <w:rFonts w:ascii="Times New Roman" w:eastAsia="Times New Roman" w:hAnsi="Times New Roman" w:cs="Times New Roman"/>
          <w:sz w:val="24"/>
          <w:szCs w:val="20"/>
        </w:rPr>
        <w:t>CALL TO ORDER</w:t>
      </w:r>
    </w:p>
    <w:p w14:paraId="4A5FD53C" w14:textId="77777777" w:rsidR="00A77ECA" w:rsidRPr="00BD6FFB" w:rsidRDefault="00A77ECA" w:rsidP="00A77ECA">
      <w:pPr>
        <w:numPr>
          <w:ilvl w:val="1"/>
          <w:numId w:val="1"/>
        </w:numPr>
        <w:spacing w:after="3"/>
        <w:ind w:right="254" w:hanging="413"/>
        <w:rPr>
          <w:sz w:val="20"/>
          <w:szCs w:val="20"/>
        </w:rPr>
      </w:pPr>
      <w:r w:rsidRPr="00BD6FFB">
        <w:rPr>
          <w:rFonts w:ascii="Times New Roman" w:eastAsia="Times New Roman" w:hAnsi="Times New Roman" w:cs="Times New Roman"/>
          <w:sz w:val="24"/>
          <w:szCs w:val="20"/>
        </w:rPr>
        <w:t>Flag Salute</w:t>
      </w:r>
    </w:p>
    <w:p w14:paraId="59842EBE" w14:textId="77777777" w:rsidR="00A77ECA" w:rsidRPr="00BD6FFB" w:rsidRDefault="00A77ECA" w:rsidP="00A77ECA">
      <w:pPr>
        <w:numPr>
          <w:ilvl w:val="1"/>
          <w:numId w:val="1"/>
        </w:numPr>
        <w:spacing w:after="50" w:line="269" w:lineRule="auto"/>
        <w:ind w:right="254" w:hanging="413"/>
        <w:rPr>
          <w:sz w:val="20"/>
          <w:szCs w:val="20"/>
        </w:rPr>
      </w:pPr>
      <w:r w:rsidRPr="00BD6FFB">
        <w:rPr>
          <w:rFonts w:ascii="Times New Roman" w:eastAsia="Times New Roman" w:hAnsi="Times New Roman" w:cs="Times New Roman"/>
          <w:sz w:val="24"/>
          <w:szCs w:val="20"/>
        </w:rPr>
        <w:t>Invocation</w:t>
      </w:r>
    </w:p>
    <w:p w14:paraId="3F0227F5" w14:textId="77777777" w:rsidR="00A77ECA" w:rsidRPr="00BD6FFB" w:rsidRDefault="00A77ECA" w:rsidP="00A77ECA">
      <w:pPr>
        <w:numPr>
          <w:ilvl w:val="0"/>
          <w:numId w:val="1"/>
        </w:numPr>
        <w:spacing w:after="27" w:line="269" w:lineRule="auto"/>
        <w:ind w:left="840" w:right="254" w:hanging="418"/>
        <w:rPr>
          <w:sz w:val="20"/>
          <w:szCs w:val="20"/>
        </w:rPr>
      </w:pPr>
      <w:r w:rsidRPr="00BD6FFB">
        <w:rPr>
          <w:rFonts w:ascii="Times New Roman" w:eastAsia="Times New Roman" w:hAnsi="Times New Roman" w:cs="Times New Roman"/>
          <w:sz w:val="24"/>
          <w:szCs w:val="20"/>
        </w:rPr>
        <w:t>ROLL CALL AND DECLARATION OF QUORUM</w:t>
      </w:r>
    </w:p>
    <w:p w14:paraId="50C3C249" w14:textId="77777777" w:rsidR="00A77ECA" w:rsidRPr="00BD6FFB" w:rsidRDefault="00A77ECA" w:rsidP="00A77ECA">
      <w:pPr>
        <w:numPr>
          <w:ilvl w:val="0"/>
          <w:numId w:val="1"/>
        </w:numPr>
        <w:spacing w:after="2" w:line="269" w:lineRule="auto"/>
        <w:ind w:left="840" w:right="254" w:hanging="418"/>
        <w:rPr>
          <w:sz w:val="20"/>
          <w:szCs w:val="20"/>
        </w:rPr>
      </w:pPr>
      <w:r w:rsidRPr="00BD6FFB">
        <w:rPr>
          <w:rFonts w:ascii="Times New Roman" w:eastAsia="Times New Roman" w:hAnsi="Times New Roman" w:cs="Times New Roman"/>
          <w:sz w:val="24"/>
          <w:szCs w:val="20"/>
        </w:rPr>
        <w:t>RECOGNITION OF GUESTS AND PUBLIC COMMENTS</w:t>
      </w:r>
    </w:p>
    <w:p w14:paraId="01015406" w14:textId="77777777" w:rsidR="00A77ECA" w:rsidRPr="00BD6FFB" w:rsidRDefault="00A77ECA" w:rsidP="00A77ECA">
      <w:pPr>
        <w:numPr>
          <w:ilvl w:val="0"/>
          <w:numId w:val="1"/>
        </w:numPr>
        <w:spacing w:after="3"/>
        <w:ind w:left="840" w:right="254" w:hanging="418"/>
        <w:rPr>
          <w:sz w:val="20"/>
          <w:szCs w:val="20"/>
        </w:rPr>
      </w:pPr>
      <w:r w:rsidRPr="00BD6FFB">
        <w:rPr>
          <w:rFonts w:ascii="Times New Roman" w:eastAsia="Times New Roman" w:hAnsi="Times New Roman" w:cs="Times New Roman"/>
          <w:sz w:val="24"/>
          <w:szCs w:val="20"/>
        </w:rPr>
        <w:t>REPORTS</w:t>
      </w:r>
    </w:p>
    <w:p w14:paraId="2B011411" w14:textId="77777777" w:rsidR="00A77ECA" w:rsidRPr="00BD6FFB" w:rsidRDefault="00A77ECA" w:rsidP="00A77ECA">
      <w:pPr>
        <w:numPr>
          <w:ilvl w:val="1"/>
          <w:numId w:val="1"/>
        </w:numPr>
        <w:spacing w:after="3"/>
        <w:ind w:right="254" w:hanging="413"/>
        <w:rPr>
          <w:sz w:val="20"/>
          <w:szCs w:val="20"/>
        </w:rPr>
      </w:pPr>
      <w:r w:rsidRPr="00BD6FFB">
        <w:rPr>
          <w:rFonts w:ascii="Times New Roman" w:eastAsia="Times New Roman" w:hAnsi="Times New Roman" w:cs="Times New Roman"/>
          <w:sz w:val="24"/>
          <w:szCs w:val="20"/>
        </w:rPr>
        <w:t>Mike Kern:</w:t>
      </w:r>
    </w:p>
    <w:p w14:paraId="636B9842" w14:textId="77777777" w:rsidR="00A77ECA" w:rsidRPr="00BD6FFB" w:rsidRDefault="00A77ECA" w:rsidP="00A77ECA">
      <w:pPr>
        <w:numPr>
          <w:ilvl w:val="1"/>
          <w:numId w:val="1"/>
        </w:numPr>
        <w:spacing w:after="2" w:line="269" w:lineRule="auto"/>
        <w:ind w:right="254" w:hanging="413"/>
        <w:rPr>
          <w:sz w:val="20"/>
          <w:szCs w:val="20"/>
        </w:rPr>
      </w:pPr>
      <w:r w:rsidRPr="00BD6FFB">
        <w:rPr>
          <w:rFonts w:ascii="Times New Roman" w:eastAsia="Times New Roman" w:hAnsi="Times New Roman" w:cs="Times New Roman"/>
          <w:sz w:val="24"/>
          <w:szCs w:val="20"/>
        </w:rPr>
        <w:t>Mayor/</w:t>
      </w:r>
      <w:proofErr w:type="spellStart"/>
      <w:r w:rsidRPr="00BD6FFB">
        <w:rPr>
          <w:rFonts w:ascii="Times New Roman" w:eastAsia="Times New Roman" w:hAnsi="Times New Roman" w:cs="Times New Roman"/>
          <w:sz w:val="24"/>
          <w:szCs w:val="20"/>
        </w:rPr>
        <w:t>CounciI</w:t>
      </w:r>
      <w:proofErr w:type="spellEnd"/>
      <w:r w:rsidRPr="00BD6FFB">
        <w:rPr>
          <w:rFonts w:ascii="Times New Roman" w:eastAsia="Times New Roman" w:hAnsi="Times New Roman" w:cs="Times New Roman"/>
          <w:sz w:val="24"/>
          <w:szCs w:val="20"/>
        </w:rPr>
        <w:t xml:space="preserve"> Members</w:t>
      </w:r>
    </w:p>
    <w:p w14:paraId="31BCF747" w14:textId="77777777" w:rsidR="00A77ECA" w:rsidRPr="00BD6FFB" w:rsidRDefault="00A77ECA" w:rsidP="00A77ECA">
      <w:pPr>
        <w:numPr>
          <w:ilvl w:val="1"/>
          <w:numId w:val="1"/>
        </w:numPr>
        <w:spacing w:after="2" w:line="269" w:lineRule="auto"/>
        <w:ind w:right="254" w:hanging="413"/>
        <w:rPr>
          <w:sz w:val="20"/>
          <w:szCs w:val="20"/>
        </w:rPr>
      </w:pPr>
      <w:r w:rsidRPr="00BD6FFB">
        <w:rPr>
          <w:rFonts w:ascii="Times New Roman" w:eastAsia="Times New Roman" w:hAnsi="Times New Roman" w:cs="Times New Roman"/>
          <w:sz w:val="24"/>
          <w:szCs w:val="20"/>
        </w:rPr>
        <w:t>Police Chief</w:t>
      </w:r>
    </w:p>
    <w:p w14:paraId="3967321D" w14:textId="77777777" w:rsidR="00A77ECA" w:rsidRPr="00BD6FFB" w:rsidRDefault="00A77ECA" w:rsidP="00A77ECA">
      <w:pPr>
        <w:numPr>
          <w:ilvl w:val="1"/>
          <w:numId w:val="1"/>
        </w:numPr>
        <w:spacing w:after="3"/>
        <w:ind w:right="254" w:hanging="413"/>
        <w:rPr>
          <w:sz w:val="20"/>
          <w:szCs w:val="20"/>
        </w:rPr>
      </w:pPr>
      <w:r w:rsidRPr="00BD6FFB">
        <w:rPr>
          <w:rFonts w:ascii="Times New Roman" w:eastAsia="Times New Roman" w:hAnsi="Times New Roman" w:cs="Times New Roman"/>
          <w:sz w:val="24"/>
          <w:szCs w:val="20"/>
        </w:rPr>
        <w:t>Fire Department</w:t>
      </w:r>
    </w:p>
    <w:p w14:paraId="46FA5BC6" w14:textId="77777777" w:rsidR="00A77ECA" w:rsidRPr="00BD6FFB" w:rsidRDefault="00A77ECA" w:rsidP="00A77ECA">
      <w:pPr>
        <w:numPr>
          <w:ilvl w:val="0"/>
          <w:numId w:val="1"/>
        </w:numPr>
        <w:spacing w:after="2" w:line="269" w:lineRule="auto"/>
        <w:ind w:left="840" w:right="254" w:hanging="418"/>
        <w:rPr>
          <w:sz w:val="20"/>
          <w:szCs w:val="20"/>
        </w:rPr>
      </w:pPr>
      <w:r w:rsidRPr="00BD6FFB">
        <w:rPr>
          <w:rFonts w:ascii="Times New Roman" w:eastAsia="Times New Roman" w:hAnsi="Times New Roman" w:cs="Times New Roman"/>
          <w:sz w:val="24"/>
          <w:szCs w:val="20"/>
        </w:rPr>
        <w:t>DISCUSSION AND ACTION:</w:t>
      </w:r>
    </w:p>
    <w:p w14:paraId="0D9FA196" w14:textId="6FE8F534" w:rsidR="00A77ECA" w:rsidRPr="00BD6FFB" w:rsidRDefault="00A77ECA" w:rsidP="00A77ECA">
      <w:pPr>
        <w:numPr>
          <w:ilvl w:val="1"/>
          <w:numId w:val="1"/>
        </w:numPr>
        <w:spacing w:after="2" w:line="269" w:lineRule="auto"/>
        <w:ind w:right="254" w:hanging="413"/>
        <w:rPr>
          <w:sz w:val="20"/>
          <w:szCs w:val="20"/>
        </w:rPr>
      </w:pPr>
      <w:r w:rsidRPr="00BD6FFB">
        <w:rPr>
          <w:rFonts w:ascii="Times New Roman" w:eastAsia="Times New Roman" w:hAnsi="Times New Roman" w:cs="Times New Roman"/>
          <w:sz w:val="24"/>
          <w:szCs w:val="20"/>
        </w:rPr>
        <w:t>Approval of Minutes from October 18, 2022, meeting</w:t>
      </w:r>
    </w:p>
    <w:p w14:paraId="4006A520" w14:textId="68437622" w:rsidR="00A77ECA" w:rsidRPr="00BD6FFB" w:rsidRDefault="00A77ECA" w:rsidP="00A77ECA">
      <w:pPr>
        <w:numPr>
          <w:ilvl w:val="1"/>
          <w:numId w:val="1"/>
        </w:numPr>
        <w:spacing w:after="2" w:line="269" w:lineRule="auto"/>
        <w:ind w:right="254" w:hanging="413"/>
        <w:rPr>
          <w:sz w:val="20"/>
          <w:szCs w:val="20"/>
        </w:rPr>
      </w:pPr>
      <w:r w:rsidRPr="00BD6FFB">
        <w:rPr>
          <w:rFonts w:ascii="Times New Roman" w:eastAsia="Times New Roman" w:hAnsi="Times New Roman" w:cs="Times New Roman"/>
          <w:sz w:val="24"/>
          <w:szCs w:val="20"/>
        </w:rPr>
        <w:t>Approval to Pay October 2022 Bills</w:t>
      </w:r>
    </w:p>
    <w:p w14:paraId="59F987DA" w14:textId="77777777" w:rsidR="00A77ECA" w:rsidRPr="00BD6FFB" w:rsidRDefault="00A77ECA" w:rsidP="00A77ECA">
      <w:pPr>
        <w:numPr>
          <w:ilvl w:val="0"/>
          <w:numId w:val="1"/>
        </w:numPr>
        <w:spacing w:after="76" w:line="269" w:lineRule="auto"/>
        <w:ind w:left="840" w:right="254" w:hanging="418"/>
        <w:rPr>
          <w:sz w:val="20"/>
          <w:szCs w:val="20"/>
        </w:rPr>
      </w:pPr>
      <w:r w:rsidRPr="00BD6FFB">
        <w:rPr>
          <w:rFonts w:ascii="Times New Roman" w:eastAsia="Times New Roman" w:hAnsi="Times New Roman" w:cs="Times New Roman"/>
          <w:sz w:val="24"/>
          <w:szCs w:val="20"/>
        </w:rPr>
        <w:t>BUSINESS PREVIOUSLY CONSIDERED</w:t>
      </w:r>
    </w:p>
    <w:p w14:paraId="54DD9E1F" w14:textId="77777777" w:rsidR="00A77ECA" w:rsidRPr="00BD6FFB" w:rsidRDefault="00A77ECA" w:rsidP="00A77ECA">
      <w:pPr>
        <w:numPr>
          <w:ilvl w:val="0"/>
          <w:numId w:val="1"/>
        </w:numPr>
        <w:spacing w:after="2" w:line="269" w:lineRule="auto"/>
        <w:ind w:left="840" w:right="254" w:hanging="418"/>
        <w:rPr>
          <w:sz w:val="20"/>
          <w:szCs w:val="20"/>
        </w:rPr>
      </w:pPr>
      <w:r w:rsidRPr="00BD6FFB">
        <w:rPr>
          <w:rFonts w:ascii="Times New Roman" w:eastAsia="Times New Roman" w:hAnsi="Times New Roman" w:cs="Times New Roman"/>
          <w:sz w:val="24"/>
          <w:szCs w:val="20"/>
        </w:rPr>
        <w:t>NEW BUSINESS (BUSINESS NOT PREVIOUSLY CONSIDERED) Discussion and action:</w:t>
      </w:r>
    </w:p>
    <w:p w14:paraId="5507E2A1" w14:textId="6D3DF526" w:rsidR="00A77ECA" w:rsidRPr="00BD6FFB" w:rsidRDefault="00A77ECA" w:rsidP="00BD6FFB">
      <w:pPr>
        <w:numPr>
          <w:ilvl w:val="1"/>
          <w:numId w:val="1"/>
        </w:numPr>
        <w:spacing w:after="0" w:line="276" w:lineRule="auto"/>
        <w:ind w:right="254" w:hanging="413"/>
        <w:rPr>
          <w:sz w:val="20"/>
          <w:szCs w:val="20"/>
        </w:rPr>
      </w:pPr>
      <w:r w:rsidRPr="00BD6FFB">
        <w:rPr>
          <w:rFonts w:ascii="Times New Roman" w:eastAsia="Times New Roman" w:hAnsi="Times New Roman" w:cs="Times New Roman"/>
          <w:sz w:val="24"/>
          <w:szCs w:val="20"/>
        </w:rPr>
        <w:t>Approve Tina Fuller for Haileyville Housing Authority Board member</w:t>
      </w:r>
    </w:p>
    <w:p w14:paraId="79F2BFB5" w14:textId="581DFC3B" w:rsidR="00C11D4D" w:rsidRPr="00BD6FFB" w:rsidRDefault="00A77ECA" w:rsidP="00BD6FFB">
      <w:pPr>
        <w:numPr>
          <w:ilvl w:val="1"/>
          <w:numId w:val="1"/>
        </w:numPr>
        <w:spacing w:after="0" w:line="276" w:lineRule="auto"/>
        <w:ind w:right="254" w:hanging="413"/>
        <w:rPr>
          <w:sz w:val="20"/>
          <w:szCs w:val="20"/>
        </w:rPr>
      </w:pPr>
      <w:r w:rsidRPr="00BD6FFB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C11D4D" w:rsidRPr="00BD6FFB">
        <w:rPr>
          <w:rFonts w:ascii="Times New Roman" w:eastAsia="Times New Roman" w:hAnsi="Times New Roman" w:cs="Times New Roman"/>
          <w:sz w:val="24"/>
          <w:szCs w:val="20"/>
        </w:rPr>
        <w:t>Discussion only: Sam Brown 609 ½ Horine is requesting to close the alley that runs adjacent to his property (see Map) Block 146, Lots 5,6 and 7.</w:t>
      </w:r>
    </w:p>
    <w:p w14:paraId="33397621" w14:textId="2A89D4E1" w:rsidR="00C11D4D" w:rsidRPr="00BD6FFB" w:rsidRDefault="00C11D4D" w:rsidP="00BD6FFB">
      <w:pPr>
        <w:numPr>
          <w:ilvl w:val="1"/>
          <w:numId w:val="1"/>
        </w:numPr>
        <w:spacing w:after="0" w:line="276" w:lineRule="auto"/>
        <w:ind w:right="254" w:hanging="413"/>
        <w:rPr>
          <w:sz w:val="20"/>
          <w:szCs w:val="20"/>
        </w:rPr>
      </w:pPr>
      <w:r w:rsidRPr="00BD6FFB">
        <w:rPr>
          <w:rFonts w:ascii="Times New Roman" w:eastAsia="Times New Roman" w:hAnsi="Times New Roman" w:cs="Times New Roman"/>
          <w:sz w:val="24"/>
          <w:szCs w:val="20"/>
        </w:rPr>
        <w:t>Discussion and Action: Approve the engagement letter from Ralph Osborne</w:t>
      </w:r>
      <w:r w:rsidR="004138D5" w:rsidRPr="00BD6FFB">
        <w:rPr>
          <w:rFonts w:ascii="Times New Roman" w:eastAsia="Times New Roman" w:hAnsi="Times New Roman" w:cs="Times New Roman"/>
          <w:sz w:val="24"/>
          <w:szCs w:val="20"/>
        </w:rPr>
        <w:t xml:space="preserve"> for the fiscal year ending </w:t>
      </w:r>
      <w:proofErr w:type="gramStart"/>
      <w:r w:rsidR="004138D5" w:rsidRPr="00BD6FFB">
        <w:rPr>
          <w:rFonts w:ascii="Times New Roman" w:eastAsia="Times New Roman" w:hAnsi="Times New Roman" w:cs="Times New Roman"/>
          <w:sz w:val="24"/>
          <w:szCs w:val="20"/>
        </w:rPr>
        <w:t>June,</w:t>
      </w:r>
      <w:proofErr w:type="gramEnd"/>
      <w:r w:rsidR="004138D5" w:rsidRPr="00BD6FFB">
        <w:rPr>
          <w:rFonts w:ascii="Times New Roman" w:eastAsia="Times New Roman" w:hAnsi="Times New Roman" w:cs="Times New Roman"/>
          <w:sz w:val="24"/>
          <w:szCs w:val="20"/>
        </w:rPr>
        <w:t xml:space="preserve"> 2022 Audit. The audit would be November 28, 2022 </w:t>
      </w:r>
    </w:p>
    <w:p w14:paraId="04B88938" w14:textId="356B4849" w:rsidR="00CE4FAD" w:rsidRPr="00BD6FFB" w:rsidRDefault="00CE4FAD" w:rsidP="00BD6FFB">
      <w:pPr>
        <w:numPr>
          <w:ilvl w:val="1"/>
          <w:numId w:val="1"/>
        </w:numPr>
        <w:spacing w:after="0" w:line="276" w:lineRule="auto"/>
        <w:ind w:right="254" w:hanging="413"/>
        <w:rPr>
          <w:sz w:val="20"/>
          <w:szCs w:val="20"/>
        </w:rPr>
      </w:pPr>
      <w:r w:rsidRPr="00BD6FFB">
        <w:rPr>
          <w:rFonts w:ascii="Times New Roman" w:eastAsia="Times New Roman" w:hAnsi="Times New Roman" w:cs="Times New Roman"/>
          <w:sz w:val="24"/>
          <w:szCs w:val="20"/>
        </w:rPr>
        <w:t>Discussion and action: approve the Miller Office Equipment contract for the copier in the office.</w:t>
      </w:r>
    </w:p>
    <w:p w14:paraId="267DF9E6" w14:textId="7BF78ADF" w:rsidR="00A77ECA" w:rsidRPr="00BD6FFB" w:rsidRDefault="00A77ECA" w:rsidP="00A77ECA">
      <w:pPr>
        <w:numPr>
          <w:ilvl w:val="0"/>
          <w:numId w:val="1"/>
        </w:numPr>
        <w:spacing w:after="2" w:line="269" w:lineRule="auto"/>
        <w:ind w:left="840" w:right="254" w:hanging="418"/>
        <w:rPr>
          <w:sz w:val="20"/>
          <w:szCs w:val="20"/>
        </w:rPr>
      </w:pPr>
      <w:r w:rsidRPr="00BD6FFB">
        <w:rPr>
          <w:rFonts w:ascii="Times New Roman" w:eastAsia="Times New Roman" w:hAnsi="Times New Roman" w:cs="Times New Roman"/>
          <w:sz w:val="24"/>
          <w:szCs w:val="20"/>
        </w:rPr>
        <w:t>BUSINESS NOT KNOWN AT TIME OF AGENDA</w:t>
      </w:r>
    </w:p>
    <w:p w14:paraId="49E8AE6B" w14:textId="77777777" w:rsidR="00A77ECA" w:rsidRPr="00BD6FFB" w:rsidRDefault="00A77ECA" w:rsidP="00A77ECA">
      <w:pPr>
        <w:numPr>
          <w:ilvl w:val="0"/>
          <w:numId w:val="1"/>
        </w:numPr>
        <w:spacing w:after="260" w:line="269" w:lineRule="auto"/>
        <w:ind w:left="840" w:right="254" w:hanging="418"/>
        <w:rPr>
          <w:sz w:val="20"/>
          <w:szCs w:val="20"/>
        </w:rPr>
      </w:pPr>
      <w:r w:rsidRPr="00BD6FFB">
        <w:rPr>
          <w:rFonts w:ascii="Times New Roman" w:eastAsia="Times New Roman" w:hAnsi="Times New Roman" w:cs="Times New Roman"/>
          <w:sz w:val="24"/>
          <w:szCs w:val="20"/>
        </w:rPr>
        <w:t>ADJOURNMENT</w:t>
      </w:r>
    </w:p>
    <w:p w14:paraId="32F1F369" w14:textId="77777777" w:rsidR="00BD6FFB" w:rsidRDefault="00A77ECA" w:rsidP="004138D5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38D5">
        <w:rPr>
          <w:rFonts w:ascii="Times New Roman" w:eastAsia="Times New Roman" w:hAnsi="Times New Roman" w:cs="Times New Roman"/>
          <w:sz w:val="20"/>
          <w:szCs w:val="20"/>
        </w:rPr>
        <w:t>POSTED THIS</w:t>
      </w:r>
      <w:r w:rsidRPr="004138D5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 w:rsidR="004138D5" w:rsidRPr="004138D5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4</w:t>
      </w:r>
      <w:r w:rsidRPr="004138D5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 w:rsidRPr="004138D5">
        <w:rPr>
          <w:rFonts w:ascii="Times New Roman" w:eastAsia="Times New Roman" w:hAnsi="Times New Roman" w:cs="Times New Roman"/>
          <w:sz w:val="20"/>
          <w:szCs w:val="20"/>
        </w:rPr>
        <w:t xml:space="preserve">DAY OF </w:t>
      </w:r>
      <w:r w:rsidR="004138D5" w:rsidRPr="004138D5">
        <w:rPr>
          <w:rFonts w:ascii="Times New Roman" w:eastAsia="Times New Roman" w:hAnsi="Times New Roman" w:cs="Times New Roman"/>
          <w:sz w:val="20"/>
          <w:szCs w:val="20"/>
          <w:u w:val="single"/>
        </w:rPr>
        <w:t>OCTOBER</w:t>
      </w:r>
      <w:r w:rsidRPr="004138D5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 w:rsidRPr="004138D5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4138D5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 w:rsidR="004138D5" w:rsidRPr="004138D5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3</w:t>
      </w:r>
      <w:r w:rsidRPr="004138D5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:00 </w:t>
      </w:r>
      <w:r w:rsidR="002757AA" w:rsidRPr="004138D5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PM</w:t>
      </w:r>
      <w:r w:rsidR="002757AA" w:rsidRPr="004138D5">
        <w:rPr>
          <w:rFonts w:ascii="Times New Roman" w:eastAsia="Times New Roman" w:hAnsi="Times New Roman" w:cs="Times New Roman"/>
          <w:sz w:val="20"/>
          <w:szCs w:val="20"/>
        </w:rPr>
        <w:t>. I</w:t>
      </w:r>
      <w:r w:rsidRPr="004138D5">
        <w:rPr>
          <w:rFonts w:ascii="Times New Roman" w:eastAsia="Times New Roman" w:hAnsi="Times New Roman" w:cs="Times New Roman"/>
          <w:sz w:val="20"/>
          <w:szCs w:val="20"/>
        </w:rPr>
        <w:t xml:space="preserve"> certify and attest to the public posting of this meeting as required by Oklahoma statute 3 1 1, Title 25</w:t>
      </w:r>
    </w:p>
    <w:p w14:paraId="201FE093" w14:textId="77777777" w:rsidR="00BD6FFB" w:rsidRDefault="00BD6FFB" w:rsidP="004138D5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  <w:sz w:val="24"/>
        </w:rPr>
      </w:pPr>
    </w:p>
    <w:p w14:paraId="66F8DFE6" w14:textId="0713DD5D" w:rsidR="004138D5" w:rsidRDefault="002757AA" w:rsidP="004138D5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</w:t>
      </w:r>
    </w:p>
    <w:p w14:paraId="6837D04A" w14:textId="7D9ADBF7" w:rsidR="00793447" w:rsidRDefault="00A77ECA" w:rsidP="004138D5">
      <w:pPr>
        <w:spacing w:after="5" w:line="268" w:lineRule="auto"/>
        <w:ind w:right="43" w:firstLine="4"/>
        <w:jc w:val="both"/>
      </w:pPr>
      <w:r>
        <w:rPr>
          <w:rFonts w:ascii="Times New Roman" w:eastAsia="Times New Roman" w:hAnsi="Times New Roman" w:cs="Times New Roman"/>
          <w:sz w:val="24"/>
        </w:rPr>
        <w:t>Ryndie Liess/City Clerk</w:t>
      </w:r>
    </w:p>
    <w:sectPr w:rsidR="00793447" w:rsidSect="00BD6F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E47C8"/>
    <w:multiLevelType w:val="hybridMultilevel"/>
    <w:tmpl w:val="150E1ACE"/>
    <w:lvl w:ilvl="0" w:tplc="BBC4D0A0">
      <w:start w:val="1"/>
      <w:numFmt w:val="decimal"/>
      <w:lvlText w:val="%1."/>
      <w:lvlJc w:val="left"/>
      <w:pPr>
        <w:ind w:left="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D6EDC6">
      <w:start w:val="1"/>
      <w:numFmt w:val="lowerLetter"/>
      <w:lvlText w:val="%2.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D077E6">
      <w:start w:val="1"/>
      <w:numFmt w:val="lowerRoman"/>
      <w:lvlText w:val="%3"/>
      <w:lvlJc w:val="left"/>
      <w:pPr>
        <w:ind w:left="2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3A8A52">
      <w:start w:val="1"/>
      <w:numFmt w:val="decimal"/>
      <w:lvlText w:val="%4"/>
      <w:lvlJc w:val="left"/>
      <w:pPr>
        <w:ind w:left="3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345A2C">
      <w:start w:val="1"/>
      <w:numFmt w:val="lowerLetter"/>
      <w:lvlText w:val="%5"/>
      <w:lvlJc w:val="left"/>
      <w:pPr>
        <w:ind w:left="3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F28BA0">
      <w:start w:val="1"/>
      <w:numFmt w:val="lowerRoman"/>
      <w:lvlText w:val="%6"/>
      <w:lvlJc w:val="left"/>
      <w:pPr>
        <w:ind w:left="4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78FDB4">
      <w:start w:val="1"/>
      <w:numFmt w:val="decimal"/>
      <w:lvlText w:val="%7"/>
      <w:lvlJc w:val="left"/>
      <w:pPr>
        <w:ind w:left="5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AC8884">
      <w:start w:val="1"/>
      <w:numFmt w:val="lowerLetter"/>
      <w:lvlText w:val="%8"/>
      <w:lvlJc w:val="left"/>
      <w:pPr>
        <w:ind w:left="5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58D250">
      <w:start w:val="1"/>
      <w:numFmt w:val="lowerRoman"/>
      <w:lvlText w:val="%9"/>
      <w:lvlJc w:val="left"/>
      <w:pPr>
        <w:ind w:left="6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96871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ECA"/>
    <w:rsid w:val="002757AA"/>
    <w:rsid w:val="004138D5"/>
    <w:rsid w:val="00793447"/>
    <w:rsid w:val="00A77ECA"/>
    <w:rsid w:val="00BD6FFB"/>
    <w:rsid w:val="00C11D4D"/>
    <w:rsid w:val="00CE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EEBD7"/>
  <w15:chartTrackingRefBased/>
  <w15:docId w15:val="{B327196D-6A7B-46C4-BE3E-BA0149CB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ECA"/>
    <w:rPr>
      <w:rFonts w:ascii="Courier New" w:eastAsia="Courier New" w:hAnsi="Courier New" w:cs="Courier New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3</cp:revision>
  <cp:lastPrinted>2022-11-04T16:48:00Z</cp:lastPrinted>
  <dcterms:created xsi:type="dcterms:W3CDTF">2022-11-03T21:18:00Z</dcterms:created>
  <dcterms:modified xsi:type="dcterms:W3CDTF">2022-11-04T16:48:00Z</dcterms:modified>
</cp:coreProperties>
</file>