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BA56" w14:textId="77777777" w:rsidR="00910D3C" w:rsidRPr="003D2B65" w:rsidRDefault="00910D3C" w:rsidP="00910D3C">
      <w:pPr>
        <w:spacing w:after="0"/>
        <w:ind w:left="1306" w:hanging="10"/>
        <w:jc w:val="center"/>
        <w:rPr>
          <w:b/>
          <w:bCs/>
          <w:sz w:val="20"/>
          <w:szCs w:val="20"/>
        </w:rPr>
      </w:pPr>
      <w:r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>PWA MEETING OF THE HALEYVILLE CITY COUNCIL</w:t>
      </w:r>
    </w:p>
    <w:p w14:paraId="034C4EB7" w14:textId="7A32CD08" w:rsidR="00910D3C" w:rsidRPr="003D2B65" w:rsidRDefault="00910D3C" w:rsidP="00910D3C">
      <w:pPr>
        <w:spacing w:after="0"/>
        <w:ind w:left="1037" w:hanging="10"/>
        <w:jc w:val="center"/>
        <w:rPr>
          <w:b/>
          <w:bCs/>
          <w:sz w:val="20"/>
          <w:szCs w:val="20"/>
        </w:rPr>
      </w:pPr>
      <w:r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 xml:space="preserve">TUESDAY, </w:t>
      </w:r>
      <w:r w:rsidR="003D2B65"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 xml:space="preserve">FEBRUARY </w:t>
      </w:r>
      <w:r w:rsidR="004C266A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>21</w:t>
      </w:r>
      <w:r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 xml:space="preserve">, </w:t>
      </w:r>
      <w:proofErr w:type="gramStart"/>
      <w:r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>2023</w:t>
      </w:r>
      <w:proofErr w:type="gramEnd"/>
      <w:r w:rsidRPr="003D2B65">
        <w:rPr>
          <w:rFonts w:ascii="Times New Roman" w:eastAsia="Times New Roman" w:hAnsi="Times New Roman" w:cs="Times New Roman"/>
          <w:b/>
          <w:bCs/>
          <w:sz w:val="28"/>
          <w:szCs w:val="20"/>
          <w:u w:val="single" w:color="000000"/>
        </w:rPr>
        <w:t xml:space="preserve"> FOLLOWING GENERAL MEETING</w:t>
      </w:r>
    </w:p>
    <w:p w14:paraId="217461F4" w14:textId="77777777" w:rsidR="00910D3C" w:rsidRPr="003D2B65" w:rsidRDefault="00910D3C" w:rsidP="00910D3C">
      <w:pPr>
        <w:spacing w:after="0"/>
        <w:ind w:left="10" w:right="456" w:hanging="10"/>
        <w:jc w:val="center"/>
        <w:rPr>
          <w:sz w:val="20"/>
          <w:szCs w:val="20"/>
        </w:rPr>
      </w:pPr>
      <w:r w:rsidRPr="003D2B65">
        <w:rPr>
          <w:rFonts w:ascii="Times New Roman" w:eastAsia="Times New Roman" w:hAnsi="Times New Roman" w:cs="Times New Roman"/>
          <w:sz w:val="28"/>
          <w:szCs w:val="20"/>
        </w:rPr>
        <w:t>Haileyville City Hall, 510 Main Street</w:t>
      </w:r>
    </w:p>
    <w:p w14:paraId="08DE8C36" w14:textId="77777777" w:rsidR="00910D3C" w:rsidRPr="003D2B65" w:rsidRDefault="00910D3C" w:rsidP="00910D3C">
      <w:pPr>
        <w:spacing w:after="0"/>
        <w:ind w:left="10" w:right="480" w:hanging="10"/>
        <w:jc w:val="center"/>
        <w:rPr>
          <w:sz w:val="20"/>
          <w:szCs w:val="20"/>
        </w:rPr>
      </w:pPr>
      <w:r w:rsidRPr="003D2B65">
        <w:rPr>
          <w:rFonts w:ascii="Times New Roman" w:eastAsia="Times New Roman" w:hAnsi="Times New Roman" w:cs="Times New Roman"/>
          <w:sz w:val="28"/>
          <w:szCs w:val="20"/>
        </w:rPr>
        <w:t>Haileyville, OK 74546 (Pittsburg County)</w:t>
      </w:r>
    </w:p>
    <w:p w14:paraId="1506D6CD" w14:textId="77777777" w:rsidR="00D16F36" w:rsidRDefault="00D16F36" w:rsidP="00910D3C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5CB5B16E" w14:textId="426B24EE" w:rsidR="00910D3C" w:rsidRPr="00D16F36" w:rsidRDefault="00910D3C" w:rsidP="00910D3C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2374899E" w14:textId="77777777" w:rsidR="00D16F36" w:rsidRPr="00910D3C" w:rsidRDefault="00D16F36" w:rsidP="00910D3C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4164C38B" w14:textId="77777777" w:rsidR="00910D3C" w:rsidRDefault="00910D3C" w:rsidP="00910D3C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72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51AE8BA1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Call to order</w:t>
      </w:r>
    </w:p>
    <w:p w14:paraId="302F7B0D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Roll Call and Declaration of Quorum</w:t>
      </w:r>
    </w:p>
    <w:p w14:paraId="28907A37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Recognition of Guests and Public Comments.</w:t>
      </w:r>
    </w:p>
    <w:p w14:paraId="49AD5750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REPORTS</w:t>
      </w:r>
    </w:p>
    <w:p w14:paraId="19FB6EE8" w14:textId="77777777" w:rsidR="00910D3C" w:rsidRPr="00910D3C" w:rsidRDefault="00910D3C" w:rsidP="00910D3C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5DDA81C3" w14:textId="77777777" w:rsidR="00910D3C" w:rsidRPr="00910D3C" w:rsidRDefault="00910D3C" w:rsidP="00910D3C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22B0FA9F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DISCUSSION AND ACTION</w:t>
      </w:r>
    </w:p>
    <w:p w14:paraId="7A8B64FF" w14:textId="5D70EFC9" w:rsidR="00910D3C" w:rsidRPr="003D2B65" w:rsidRDefault="00910D3C" w:rsidP="00910D3C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 w:rsidR="003D2B65" w:rsidRPr="003D2B65">
        <w:rPr>
          <w:rFonts w:ascii="Times New Roman" w:eastAsia="Times New Roman" w:hAnsi="Times New Roman" w:cs="Times New Roman"/>
          <w:sz w:val="28"/>
          <w:szCs w:val="28"/>
        </w:rPr>
        <w:t>January 10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3D2B65" w:rsidRPr="003D2B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 meeting</w:t>
      </w:r>
    </w:p>
    <w:p w14:paraId="50AE9687" w14:textId="1F8CA4EF" w:rsidR="00910D3C" w:rsidRPr="003D2B65" w:rsidRDefault="00910D3C" w:rsidP="00910D3C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to pay </w:t>
      </w:r>
      <w:proofErr w:type="gramStart"/>
      <w:r w:rsidR="003D2B65" w:rsidRPr="003D2B65">
        <w:rPr>
          <w:rFonts w:ascii="Times New Roman" w:eastAsia="Times New Roman" w:hAnsi="Times New Roman" w:cs="Times New Roman"/>
          <w:sz w:val="28"/>
          <w:szCs w:val="28"/>
        </w:rPr>
        <w:t>January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D2B65" w:rsidRPr="003D2B6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Bills.</w:t>
      </w:r>
    </w:p>
    <w:p w14:paraId="54D197AD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BUSINESS PREVIOUSLY CONSIDERED</w:t>
      </w:r>
    </w:p>
    <w:p w14:paraId="07B4B180" w14:textId="77777777" w:rsidR="00910D3C" w:rsidRPr="003D2B65" w:rsidRDefault="00910D3C" w:rsidP="00910D3C">
      <w:pPr>
        <w:spacing w:after="3"/>
        <w:ind w:left="960" w:hanging="10"/>
      </w:pPr>
      <w:r w:rsidRPr="003D2B65">
        <w:rPr>
          <w:rFonts w:ascii="Times New Roman" w:eastAsia="Times New Roman" w:hAnsi="Times New Roman" w:cs="Times New Roman"/>
          <w:sz w:val="28"/>
        </w:rPr>
        <w:t>Discussion and action</w:t>
      </w:r>
    </w:p>
    <w:p w14:paraId="3A0A3353" w14:textId="77777777" w:rsidR="00910D3C" w:rsidRPr="00910D3C" w:rsidRDefault="00910D3C" w:rsidP="00910D3C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NEW BUSINESS (BUSINESS NOT PREVIOUSLY CONSIDERED) Discussion and Action:</w:t>
      </w:r>
    </w:p>
    <w:p w14:paraId="49D25B74" w14:textId="6F0DFA1F" w:rsidR="00910D3C" w:rsidRPr="009F7091" w:rsidRDefault="004956D6" w:rsidP="00910D3C">
      <w:pPr>
        <w:numPr>
          <w:ilvl w:val="1"/>
          <w:numId w:val="1"/>
        </w:numPr>
        <w:spacing w:after="0" w:line="259" w:lineRule="auto"/>
        <w:ind w:righ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</w:t>
      </w:r>
      <w:r w:rsidR="003D2B65" w:rsidRPr="009F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9F7091" w:rsidRPr="009F7091">
        <w:rPr>
          <w:rFonts w:ascii="Times New Roman" w:hAnsi="Times New Roman" w:cs="Times New Roman"/>
          <w:sz w:val="28"/>
          <w:szCs w:val="28"/>
        </w:rPr>
        <w:t>pprove Work Order No HAV-23-01, Agreement for Engineering Services for the ARPA Sewer System Improvements</w:t>
      </w:r>
    </w:p>
    <w:p w14:paraId="656E1914" w14:textId="77777777" w:rsidR="00222628" w:rsidRPr="00910D3C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4BC4F7FF" w14:textId="77777777" w:rsidR="00222628" w:rsidRPr="00910D3C" w:rsidRDefault="00222628" w:rsidP="0022262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D3C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E6AC268" w14:textId="77777777" w:rsidR="00222628" w:rsidRPr="00910D3C" w:rsidRDefault="00222628" w:rsidP="00222628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40B108A4" w14:textId="0D8CEE56" w:rsidR="00222628" w:rsidRPr="00404DAB" w:rsidRDefault="00222628" w:rsidP="0022262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64851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16F36">
        <w:rPr>
          <w:rFonts w:ascii="Times New Roman" w:hAnsi="Times New Roman" w:cs="Times New Roman"/>
          <w:sz w:val="24"/>
          <w:szCs w:val="24"/>
          <w:u w:val="single"/>
        </w:rPr>
        <w:t>February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485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10D3C">
        <w:rPr>
          <w:rFonts w:ascii="Times New Roman" w:hAnsi="Times New Roman" w:cs="Times New Roman"/>
          <w:sz w:val="24"/>
          <w:szCs w:val="24"/>
          <w:u w:val="single"/>
        </w:rPr>
        <w:t>:00</w:t>
      </w:r>
      <w:proofErr w:type="gramEnd"/>
      <w:r w:rsidR="00910D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6F36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62A554E4" w14:textId="77777777" w:rsidR="00222628" w:rsidRPr="00404DAB" w:rsidRDefault="00222628" w:rsidP="002226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B69C72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279CB7A7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23E4D6C" w14:textId="77777777" w:rsidR="00222628" w:rsidRPr="00A854A1" w:rsidRDefault="00222628" w:rsidP="0022262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152799C3" w14:textId="0AD348C3" w:rsidR="00917CC7" w:rsidRPr="00910D3C" w:rsidRDefault="00222628" w:rsidP="00910D3C">
      <w:pPr>
        <w:spacing w:after="0" w:line="276" w:lineRule="auto"/>
        <w:rPr>
          <w:bCs/>
        </w:rPr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sectPr w:rsidR="00917CC7" w:rsidRPr="0091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B31"/>
    <w:multiLevelType w:val="hybridMultilevel"/>
    <w:tmpl w:val="B942BE98"/>
    <w:lvl w:ilvl="0" w:tplc="70D88152">
      <w:start w:val="1"/>
      <w:numFmt w:val="decimal"/>
      <w:lvlText w:val="%1.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E340376">
      <w:start w:val="1"/>
      <w:numFmt w:val="lowerLetter"/>
      <w:lvlText w:val="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7568AC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96324A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58C74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C04C9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321E14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4AA50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36D2E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95F9B"/>
    <w:multiLevelType w:val="hybridMultilevel"/>
    <w:tmpl w:val="A7C842D0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97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22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28"/>
    <w:rsid w:val="0000394F"/>
    <w:rsid w:val="00222628"/>
    <w:rsid w:val="00264851"/>
    <w:rsid w:val="003D2B65"/>
    <w:rsid w:val="004956D6"/>
    <w:rsid w:val="004C266A"/>
    <w:rsid w:val="00887F03"/>
    <w:rsid w:val="00910D3C"/>
    <w:rsid w:val="00917CC7"/>
    <w:rsid w:val="009F7091"/>
    <w:rsid w:val="00D16F36"/>
    <w:rsid w:val="00D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58D3"/>
  <w15:chartTrackingRefBased/>
  <w15:docId w15:val="{D3EF4E57-AC1B-466D-A22D-A17C8D57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628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22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7</cp:revision>
  <cp:lastPrinted>2023-02-16T15:54:00Z</cp:lastPrinted>
  <dcterms:created xsi:type="dcterms:W3CDTF">2023-02-09T20:36:00Z</dcterms:created>
  <dcterms:modified xsi:type="dcterms:W3CDTF">2023-02-16T15:54:00Z</dcterms:modified>
</cp:coreProperties>
</file>